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sz w:val="16"/>
          <w:szCs w:val="16"/>
          <w:u w:val="single"/>
        </w:rPr>
      </w:pPr>
    </w:p>
    <w:p>
      <w:pPr>
        <w:pStyle w:val="Body"/>
        <w:rPr>
          <w:rFonts w:ascii="Arial Bold" w:cs="Arial Bold" w:hAnsi="Arial Bold" w:eastAsia="Arial Bold"/>
          <w:sz w:val="16"/>
          <w:szCs w:val="16"/>
          <w:u w:val="single"/>
        </w:rPr>
      </w:pPr>
      <w:r>
        <w:rPr>
          <w:rFonts w:ascii="Arial Bold"/>
          <w:sz w:val="16"/>
          <w:szCs w:val="16"/>
          <w:rtl w:val="0"/>
          <w:lang w:val="en-US"/>
        </w:rPr>
        <w:t>Name</w:t>
      </w:r>
      <w:r>
        <w:rPr>
          <w:rFonts w:ascii="Arial Bold"/>
          <w:sz w:val="16"/>
          <w:szCs w:val="16"/>
          <w:u w:val="single"/>
          <w:rtl w:val="0"/>
          <w:lang w:val="en-US"/>
        </w:rPr>
        <w:t>_______________________________________________________________________________________</w:t>
      </w:r>
    </w:p>
    <w:p>
      <w:pPr>
        <w:pStyle w:val="Body"/>
        <w:rPr>
          <w:rFonts w:ascii="Arial Bold" w:cs="Arial Bold" w:hAnsi="Arial Bold" w:eastAsia="Arial Bold"/>
          <w:sz w:val="16"/>
          <w:szCs w:val="16"/>
          <w:u w:val="single"/>
        </w:rPr>
      </w:pPr>
    </w:p>
    <w:p>
      <w:pPr>
        <w:pStyle w:val="Body"/>
        <w:rPr>
          <w:rFonts w:ascii="Arial Bold" w:cs="Arial Bold" w:hAnsi="Arial Bold" w:eastAsia="Arial Bold"/>
          <w:sz w:val="16"/>
          <w:szCs w:val="16"/>
          <w:u w:val="single"/>
        </w:rPr>
      </w:pPr>
    </w:p>
    <w:p>
      <w:pPr>
        <w:pStyle w:val="Body"/>
        <w:rPr>
          <w:rFonts w:ascii="Arial Bold" w:cs="Arial Bold" w:hAnsi="Arial Bold" w:eastAsia="Arial Bold"/>
          <w:sz w:val="16"/>
          <w:szCs w:val="16"/>
          <w:u w:val="single"/>
        </w:rPr>
      </w:pPr>
      <w:r>
        <w:rPr>
          <w:rFonts w:ascii="Arial Bold"/>
          <w:sz w:val="16"/>
          <w:szCs w:val="16"/>
          <w:rtl w:val="0"/>
          <w:lang w:val="en-US"/>
        </w:rPr>
        <w:t>Address</w:t>
      </w:r>
      <w:r>
        <w:rPr>
          <w:rFonts w:ascii="Arial Bold"/>
          <w:sz w:val="16"/>
          <w:szCs w:val="16"/>
          <w:u w:val="single"/>
          <w:rtl w:val="0"/>
          <w:lang w:val="en-US"/>
        </w:rPr>
        <w:t>____________________________________________________________________________________</w:t>
      </w:r>
    </w:p>
    <w:p>
      <w:pPr>
        <w:pStyle w:val="Body"/>
        <w:rPr>
          <w:rFonts w:ascii="Arial Bold" w:cs="Arial Bold" w:hAnsi="Arial Bold" w:eastAsia="Arial Bold"/>
          <w:sz w:val="16"/>
          <w:szCs w:val="16"/>
          <w:u w:val="single"/>
        </w:rPr>
      </w:pPr>
    </w:p>
    <w:p>
      <w:pPr>
        <w:pStyle w:val="Body"/>
        <w:rPr>
          <w:rFonts w:ascii="Arial Bold" w:cs="Arial Bold" w:hAnsi="Arial Bold" w:eastAsia="Arial Bold"/>
          <w:sz w:val="16"/>
          <w:szCs w:val="16"/>
          <w:u w:val="single"/>
        </w:rPr>
      </w:pPr>
    </w:p>
    <w:p>
      <w:pPr>
        <w:pStyle w:val="Body"/>
        <w:rPr>
          <w:rFonts w:ascii="Arial Bold" w:cs="Arial Bold" w:hAnsi="Arial Bold" w:eastAsia="Arial Bold"/>
          <w:sz w:val="16"/>
          <w:szCs w:val="16"/>
          <w:u w:val="single"/>
          <w:lang w:val="en-US"/>
        </w:rPr>
      </w:pPr>
      <w:r>
        <w:rPr>
          <w:rFonts w:ascii="Arial Bold"/>
          <w:sz w:val="16"/>
          <w:szCs w:val="16"/>
          <w:rtl w:val="0"/>
          <w:lang w:val="en-US"/>
        </w:rPr>
        <w:t xml:space="preserve">Home Phone # </w:t>
      </w:r>
      <w:r>
        <w:rPr>
          <w:rFonts w:ascii="Arial Bold"/>
          <w:sz w:val="16"/>
          <w:szCs w:val="16"/>
          <w:u w:val="single"/>
          <w:rtl w:val="0"/>
          <w:lang w:val="en-US"/>
        </w:rPr>
        <w:t>__________________________</w:t>
      </w:r>
      <w:r>
        <w:rPr>
          <w:rFonts w:ascii="Arial Bold" w:cs="Arial Bold" w:hAnsi="Arial Bold" w:eastAsia="Arial Bold"/>
          <w:sz w:val="16"/>
          <w:szCs w:val="16"/>
          <w:rtl w:val="0"/>
        </w:rPr>
        <w:tab/>
        <w:t xml:space="preserve">Cell/Business Phone # </w:t>
      </w:r>
      <w:r>
        <w:rPr>
          <w:rFonts w:ascii="Arial Bold"/>
          <w:sz w:val="16"/>
          <w:szCs w:val="16"/>
          <w:u w:val="single"/>
          <w:rtl w:val="0"/>
          <w:lang w:val="en-US"/>
        </w:rPr>
        <w:t>________________________</w:t>
      </w:r>
    </w:p>
    <w:p>
      <w:pPr>
        <w:pStyle w:val="Body"/>
        <w:rPr>
          <w:rFonts w:ascii="Arial Bold" w:cs="Arial Bold" w:hAnsi="Arial Bold" w:eastAsia="Arial Bold"/>
          <w:sz w:val="16"/>
          <w:szCs w:val="16"/>
          <w:u w:val="single"/>
          <w:lang w:val="en-US"/>
        </w:rPr>
      </w:pPr>
    </w:p>
    <w:p>
      <w:pPr>
        <w:pStyle w:val="Body"/>
        <w:rPr>
          <w:rFonts w:ascii="Arial Bold" w:cs="Arial Bold" w:hAnsi="Arial Bold" w:eastAsia="Arial Bold"/>
          <w:sz w:val="16"/>
          <w:szCs w:val="16"/>
          <w:u w:val="single"/>
        </w:rPr>
      </w:pPr>
    </w:p>
    <w:p>
      <w:pPr>
        <w:pStyle w:val="Body"/>
        <w:rPr>
          <w:rFonts w:ascii="Arial Bold" w:cs="Arial Bold" w:hAnsi="Arial Bold" w:eastAsia="Arial Bold"/>
          <w:sz w:val="16"/>
          <w:szCs w:val="16"/>
          <w:u w:val="single"/>
        </w:rPr>
      </w:pPr>
    </w:p>
    <w:p>
      <w:pPr>
        <w:pStyle w:val="Body"/>
        <w:jc w:val="center"/>
        <w:rPr>
          <w:rFonts w:ascii="Arial Bold" w:cs="Arial Bold" w:hAnsi="Arial Bold" w:eastAsia="Arial Bold"/>
          <w:sz w:val="16"/>
          <w:szCs w:val="16"/>
        </w:rPr>
      </w:pPr>
    </w:p>
    <w:p>
      <w:pPr>
        <w:pStyle w:val="Body"/>
        <w:jc w:val="center"/>
        <w:rPr>
          <w:rFonts w:ascii="Arial Bold" w:cs="Arial Bold" w:hAnsi="Arial Bold" w:eastAsia="Arial Bold"/>
          <w:sz w:val="22"/>
          <w:szCs w:val="22"/>
        </w:rPr>
      </w:pPr>
      <w:r>
        <w:rPr>
          <w:rFonts w:ascii="Arial Bold"/>
          <w:sz w:val="22"/>
          <w:szCs w:val="22"/>
          <w:rtl w:val="0"/>
          <w:lang w:val="en-US"/>
        </w:rPr>
        <w:t>REFER TO WORK ORDER FOR PET CARE &amp; HOME CARE INFORMATION</w:t>
      </w:r>
    </w:p>
    <w:p>
      <w:pPr>
        <w:pStyle w:val="Body"/>
        <w:jc w:val="center"/>
        <w:rPr>
          <w:rFonts w:ascii="Arial Bold" w:cs="Arial Bold" w:hAnsi="Arial Bold" w:eastAsia="Arial Bold"/>
          <w:sz w:val="17"/>
          <w:szCs w:val="17"/>
        </w:rPr>
      </w:pPr>
    </w:p>
    <w:p>
      <w:pPr>
        <w:pStyle w:val="Body"/>
        <w:rPr>
          <w:rFonts w:ascii="Arial Bold" w:cs="Arial Bold" w:hAnsi="Arial Bold" w:eastAsia="Arial Bold"/>
          <w:sz w:val="17"/>
          <w:szCs w:val="17"/>
        </w:rPr>
      </w:pPr>
      <w:r>
        <w:rPr>
          <w:rFonts w:ascii="Arial Bold"/>
          <w:sz w:val="17"/>
          <w:szCs w:val="17"/>
          <w:rtl w:val="0"/>
          <w:lang w:val="en-US"/>
        </w:rPr>
        <w:t>Please note:  The utmost care will be given in watching both your pet(s) and your home.  However, due to the extreme unpredictability of animals, we can not accept responsibility for any mishaps of any extraordinary or unusual nature (IE bitings, furniture damage, accidental death, dog fights, etc.) or any complications in administering medications to the animal.  Nor can we be liable for injury, disappearance, death, or fines of pet(s) with access to the outdoors.  We are not liable for injuries or accidents occurring with dogs that are allowed off-leash on dog park outings or hikes.  All pets are to be currently vaccinated with proof of vaccination(s) available.</w:t>
      </w:r>
    </w:p>
    <w:p>
      <w:pPr>
        <w:pStyle w:val="Body"/>
        <w:rPr>
          <w:rFonts w:ascii="Arial Bold" w:cs="Arial Bold" w:hAnsi="Arial Bold" w:eastAsia="Arial Bold"/>
          <w:sz w:val="16"/>
          <w:szCs w:val="16"/>
        </w:rPr>
      </w:pPr>
    </w:p>
    <w:p>
      <w:pPr>
        <w:pStyle w:val="Body"/>
        <w:jc w:val="center"/>
        <w:rPr>
          <w:rFonts w:ascii="Arial Bold" w:cs="Arial Bold" w:hAnsi="Arial Bold" w:eastAsia="Arial Bold"/>
        </w:rPr>
      </w:pPr>
    </w:p>
    <w:p>
      <w:pPr>
        <w:pStyle w:val="Body"/>
        <w:jc w:val="center"/>
        <w:rPr>
          <w:rFonts w:ascii="Arial Bold" w:cs="Arial Bold" w:hAnsi="Arial Bold" w:eastAsia="Arial Bold"/>
        </w:rPr>
      </w:pPr>
    </w:p>
    <w:p>
      <w:pPr>
        <w:pStyle w:val="Body"/>
        <w:jc w:val="center"/>
        <w:rPr>
          <w:rFonts w:ascii="Arial Bold" w:cs="Arial Bold" w:hAnsi="Arial Bold" w:eastAsia="Arial Bold"/>
          <w:sz w:val="22"/>
          <w:szCs w:val="22"/>
        </w:rPr>
      </w:pPr>
      <w:r>
        <w:rPr>
          <w:rFonts w:ascii="Arial Bold"/>
          <w:sz w:val="22"/>
          <w:szCs w:val="22"/>
          <w:rtl w:val="0"/>
          <w:lang w:val="en-US"/>
        </w:rPr>
        <w:t>TERMS &amp; CONDITIONS</w:t>
      </w:r>
    </w:p>
    <w:p>
      <w:pPr>
        <w:pStyle w:val="Body"/>
        <w:jc w:val="center"/>
        <w:rPr>
          <w:rFonts w:ascii="Arial Bold" w:cs="Arial Bold" w:hAnsi="Arial Bold" w:eastAsia="Arial Bold"/>
          <w:sz w:val="18"/>
          <w:szCs w:val="18"/>
        </w:rPr>
      </w:pPr>
    </w:p>
    <w:p>
      <w:pPr>
        <w:pStyle w:val="Body"/>
        <w:rPr>
          <w:rFonts w:ascii="Arial Bold" w:cs="Arial Bold" w:hAnsi="Arial Bold" w:eastAsia="Arial Bold"/>
          <w:sz w:val="17"/>
          <w:szCs w:val="17"/>
        </w:rPr>
      </w:pPr>
      <w:r>
        <w:rPr>
          <w:rFonts w:ascii="Arial Bold"/>
          <w:sz w:val="17"/>
          <w:szCs w:val="17"/>
          <w:rtl w:val="0"/>
          <w:lang w:val="en-US"/>
        </w:rPr>
        <w:t>The parties herein agree as follows:</w:t>
      </w:r>
    </w:p>
    <w:p>
      <w:pPr>
        <w:pStyle w:val="Body"/>
        <w:rPr>
          <w:rFonts w:ascii="Arial Bold" w:cs="Arial Bold" w:hAnsi="Arial Bold" w:eastAsia="Arial Bold"/>
          <w:sz w:val="17"/>
          <w:szCs w:val="17"/>
        </w:rPr>
      </w:pP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rtl w:val="0"/>
        </w:rPr>
      </w:pPr>
      <w:r>
        <w:rPr>
          <w:rFonts w:ascii="Arial Bold"/>
          <w:sz w:val="17"/>
          <w:szCs w:val="17"/>
          <w:rtl w:val="0"/>
          <w:lang w:val="en-US"/>
        </w:rPr>
        <w:t xml:space="preserve">The initial term of this contract shall be from </w:t>
      </w:r>
      <w:r>
        <w:rPr>
          <w:rFonts w:ascii="Arial Bold"/>
          <w:sz w:val="17"/>
          <w:szCs w:val="17"/>
          <w:u w:val="single"/>
          <w:rtl w:val="0"/>
          <w:lang w:val="en-US"/>
        </w:rPr>
        <w:t xml:space="preserve">__________ _____ </w:t>
      </w:r>
      <w:r>
        <w:rPr>
          <w:rFonts w:ascii="Arial Bold"/>
          <w:sz w:val="17"/>
          <w:szCs w:val="17"/>
          <w:rtl w:val="0"/>
          <w:lang w:val="en-US"/>
        </w:rPr>
        <w:t xml:space="preserve">to </w:t>
      </w:r>
      <w:r>
        <w:rPr>
          <w:rFonts w:ascii="Arial Bold"/>
          <w:sz w:val="17"/>
          <w:szCs w:val="17"/>
          <w:u w:val="single"/>
          <w:rtl w:val="0"/>
          <w:lang w:val="en-US"/>
        </w:rPr>
        <w:t>________________</w:t>
      </w:r>
      <w:r>
        <w:rPr>
          <w:rFonts w:ascii="Arial Bold"/>
          <w:sz w:val="17"/>
          <w:szCs w:val="17"/>
          <w:rtl w:val="0"/>
          <w:lang w:val="en-US"/>
        </w:rPr>
        <w:t xml:space="preserve">   In the event of an early return home, client must notify pet sitter promptly to avoid charges for unnecessary visit(s).</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 xml:space="preserve">Fees for visit # of days </w:t>
      </w:r>
      <w:r>
        <w:rPr>
          <w:rFonts w:ascii="Arial Bold"/>
          <w:sz w:val="17"/>
          <w:szCs w:val="17"/>
          <w:u w:val="single"/>
          <w:rtl w:val="0"/>
          <w:lang w:val="en-US"/>
        </w:rPr>
        <w:t>________________</w:t>
      </w:r>
      <w:r>
        <w:rPr>
          <w:rFonts w:ascii="Arial Bold"/>
          <w:sz w:val="17"/>
          <w:szCs w:val="17"/>
          <w:rtl w:val="0"/>
          <w:lang w:val="en-US"/>
        </w:rPr>
        <w:t xml:space="preserve">  X  </w:t>
      </w:r>
      <w:r>
        <w:rPr>
          <w:rFonts w:ascii="Arial Bold"/>
          <w:sz w:val="17"/>
          <w:szCs w:val="17"/>
          <w:u w:val="single"/>
          <w:rtl w:val="0"/>
          <w:lang w:val="en-US"/>
        </w:rPr>
        <w:t>____________________</w:t>
      </w:r>
      <w:r>
        <w:rPr>
          <w:rFonts w:ascii="Arial Bold"/>
          <w:sz w:val="17"/>
          <w:szCs w:val="17"/>
          <w:rtl w:val="0"/>
          <w:lang w:val="en-US"/>
        </w:rPr>
        <w:t xml:space="preserve">  = $</w:t>
      </w:r>
      <w:r>
        <w:rPr>
          <w:rFonts w:ascii="Arial Bold"/>
          <w:sz w:val="17"/>
          <w:szCs w:val="17"/>
          <w:u w:val="single"/>
          <w:rtl w:val="0"/>
          <w:lang w:val="en-US"/>
        </w:rPr>
        <w:t>__________________</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Pet sitter is authorized to perform care and services as outlined on work order.  Pet sitter is also authorized by signature below to seek emergency veterinary care.  Client agrees to reimburse pet sitter for any vet fees, food/home supplies needed.</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Client understands that this contract serves as an invoice and takes full responsibility for prompt payment.  A finance charge of 20% will be added to any unpaid balances after 30 (thirty) days.  A $25 (twenty-five) handling fee will be charged on all returned checks.  One half deposit is required for any lengthy assignments (&gt; 2 weeks), first-time clients, or clients with history of late payments will be required in advance before services are rendered.  In the event it is necessary to initiate collection proceedings on the account, client will be responsible for all attorneys</w:t>
      </w:r>
      <w:r>
        <w:rPr>
          <w:rFonts w:hAnsi="Arial Bold" w:hint="default"/>
          <w:sz w:val="17"/>
          <w:szCs w:val="17"/>
          <w:rtl w:val="0"/>
          <w:lang w:val="en-US"/>
        </w:rPr>
        <w:t xml:space="preserve">’ </w:t>
      </w:r>
      <w:r>
        <w:rPr>
          <w:rFonts w:ascii="Arial Bold"/>
          <w:sz w:val="17"/>
          <w:szCs w:val="17"/>
          <w:rtl w:val="0"/>
          <w:lang w:val="en-US"/>
        </w:rPr>
        <w:t>fees and cost of collection.</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In the event of personal injury or illness to pet sitter, client authorizes pet sitter to arrange for another qualified person to fulfill responsibilities as set forth in this contract.  Client will be notified in timely manner of such a case.</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Should a pet sitter be bitten or otherwise exposed to any disease, ailment, on premises, it will be the client</w:t>
      </w:r>
      <w:r>
        <w:rPr>
          <w:rFonts w:hAnsi="Arial Bold" w:hint="default"/>
          <w:sz w:val="17"/>
          <w:szCs w:val="17"/>
          <w:rtl w:val="0"/>
          <w:lang w:val="en-US"/>
        </w:rPr>
        <w:t>’</w:t>
      </w:r>
      <w:r>
        <w:rPr>
          <w:rFonts w:ascii="Arial Bold"/>
          <w:sz w:val="17"/>
          <w:szCs w:val="17"/>
          <w:rtl w:val="0"/>
          <w:lang w:val="en-US"/>
        </w:rPr>
        <w:t>s responsibility to pay all costs and damages incurred by victim.</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In the event that pet sitter is required to employ a locksmith to gain entry into client</w:t>
      </w:r>
      <w:r>
        <w:rPr>
          <w:rFonts w:hAnsi="Arial Bold" w:hint="default"/>
          <w:sz w:val="17"/>
          <w:szCs w:val="17"/>
          <w:rtl w:val="0"/>
          <w:lang w:val="en-US"/>
        </w:rPr>
        <w:t>’</w:t>
      </w:r>
      <w:r>
        <w:rPr>
          <w:rFonts w:ascii="Arial Bold"/>
          <w:sz w:val="17"/>
          <w:szCs w:val="17"/>
          <w:rtl w:val="0"/>
          <w:lang w:val="en-US"/>
        </w:rPr>
        <w:t>s home due to a malfunction of the lock or a failure to leave a key, it shall be the responsibility of the client to reimburse for all costs incurred.</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Client authorizes this signed contract to be valid approval for future services of any purpose, permitting pet sitter/company to accept telephone or email reservations for service and enter premises without additional signed contracts or written authorization.</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24 hour notice (48 hour notice on overnight pet car) must be given on all cancellations or 100% of total fees will be assessed.</w:t>
      </w:r>
    </w:p>
    <w:p>
      <w:pPr>
        <w:pStyle w:val="Body"/>
        <w:numPr>
          <w:ilvl w:val="0"/>
          <w:numId w:val="3"/>
        </w:numPr>
        <w:tabs>
          <w:tab w:val="num" w:pos="868"/>
          <w:tab w:val="clear" w:pos="720"/>
        </w:tabs>
        <w:bidi w:val="0"/>
        <w:ind w:left="868" w:right="0" w:hanging="508"/>
        <w:jc w:val="left"/>
        <w:rPr>
          <w:rFonts w:ascii="Arial Bold" w:cs="Arial Bold" w:hAnsi="Arial Bold" w:eastAsia="Arial Bold"/>
          <w:position w:val="0"/>
          <w:sz w:val="17"/>
          <w:szCs w:val="17"/>
          <w:u w:val="single"/>
          <w:rtl w:val="0"/>
        </w:rPr>
      </w:pPr>
      <w:r>
        <w:rPr>
          <w:rFonts w:ascii="Arial Bold"/>
          <w:sz w:val="17"/>
          <w:szCs w:val="17"/>
          <w:rtl w:val="0"/>
          <w:lang w:val="en-US"/>
        </w:rPr>
        <w:t>A holiday surcharge will be added 1 (one) time per day for service provided on all major holidays.</w:t>
      </w:r>
    </w:p>
    <w:p>
      <w:pPr>
        <w:pStyle w:val="Body"/>
        <w:rPr>
          <w:rFonts w:ascii="Arial Bold" w:cs="Arial Bold" w:hAnsi="Arial Bold" w:eastAsia="Arial Bold"/>
          <w:sz w:val="16"/>
          <w:szCs w:val="16"/>
          <w:u w:val="single"/>
        </w:rPr>
      </w:pPr>
    </w:p>
    <w:p>
      <w:pPr>
        <w:pStyle w:val="Body"/>
        <w:ind w:left="360" w:firstLine="0"/>
        <w:rPr>
          <w:rFonts w:ascii="Arial Bold" w:cs="Arial Bold" w:hAnsi="Arial Bold" w:eastAsia="Arial Bold"/>
          <w:sz w:val="16"/>
          <w:szCs w:val="16"/>
        </w:rPr>
      </w:pPr>
    </w:p>
    <w:p>
      <w:pPr>
        <w:pStyle w:val="Body"/>
        <w:ind w:left="360" w:firstLine="0"/>
        <w:rPr>
          <w:rFonts w:ascii="Arial Bold" w:cs="Arial Bold" w:hAnsi="Arial Bold" w:eastAsia="Arial Bold"/>
          <w:sz w:val="16"/>
          <w:szCs w:val="16"/>
        </w:rPr>
      </w:pPr>
    </w:p>
    <w:p>
      <w:pPr>
        <w:pStyle w:val="Body"/>
        <w:ind w:left="360" w:firstLine="0"/>
        <w:rPr>
          <w:rFonts w:ascii="Arial Bold" w:cs="Arial Bold" w:hAnsi="Arial Bold" w:eastAsia="Arial Bold"/>
          <w:sz w:val="16"/>
          <w:szCs w:val="16"/>
        </w:rPr>
      </w:pPr>
    </w:p>
    <w:p>
      <w:pPr>
        <w:pStyle w:val="Body"/>
        <w:ind w:left="360" w:firstLine="0"/>
        <w:rPr>
          <w:rFonts w:ascii="Arial Bold" w:cs="Arial Bold" w:hAnsi="Arial Bold" w:eastAsia="Arial Bold"/>
          <w:sz w:val="17"/>
          <w:szCs w:val="17"/>
          <w:u w:val="single"/>
        </w:rPr>
      </w:pPr>
      <w:r>
        <w:rPr>
          <w:rFonts w:ascii="Arial Bold"/>
          <w:sz w:val="16"/>
          <w:szCs w:val="16"/>
          <w:rtl w:val="0"/>
          <w:lang w:val="en-US"/>
        </w:rPr>
        <w:t>Date:</w:t>
      </w:r>
      <w:r>
        <w:rPr>
          <w:rFonts w:ascii="Arial Bold"/>
          <w:sz w:val="17"/>
          <w:szCs w:val="17"/>
          <w:u w:val="single"/>
          <w:rtl w:val="0"/>
          <w:lang w:val="en-US"/>
        </w:rPr>
        <w:t>__________</w:t>
      </w:r>
      <w:r>
        <w:rPr>
          <w:rFonts w:ascii="Arial Bold"/>
          <w:sz w:val="16"/>
          <w:szCs w:val="16"/>
          <w:rtl w:val="0"/>
          <w:lang w:val="en-US"/>
        </w:rPr>
        <w:t xml:space="preserve"> Client Signature</w:t>
      </w:r>
      <w:r>
        <w:rPr>
          <w:rFonts w:ascii="Arial Bold"/>
          <w:sz w:val="17"/>
          <w:szCs w:val="17"/>
          <w:u w:val="single"/>
          <w:rtl w:val="0"/>
          <w:lang w:val="en-US"/>
        </w:rPr>
        <w:t>____________________________________________________</w:t>
      </w:r>
    </w:p>
    <w:p>
      <w:pPr>
        <w:pStyle w:val="Body"/>
        <w:ind w:left="360" w:firstLine="0"/>
        <w:rPr>
          <w:rFonts w:ascii="Arial Bold" w:cs="Arial Bold" w:hAnsi="Arial Bold" w:eastAsia="Arial Bold"/>
          <w:sz w:val="16"/>
          <w:szCs w:val="16"/>
          <w:u w:val="single"/>
        </w:rPr>
      </w:pPr>
    </w:p>
    <w:p>
      <w:pPr>
        <w:pStyle w:val="Body"/>
        <w:ind w:left="360" w:firstLine="0"/>
        <w:rPr>
          <w:rFonts w:ascii="Arial Bold" w:cs="Arial Bold" w:hAnsi="Arial Bold" w:eastAsia="Arial Bold"/>
          <w:sz w:val="16"/>
          <w:szCs w:val="16"/>
          <w:u w:val="single"/>
        </w:rPr>
      </w:pPr>
    </w:p>
    <w:p>
      <w:pPr>
        <w:pStyle w:val="Body"/>
        <w:ind w:left="360" w:firstLine="0"/>
        <w:rPr>
          <w:rFonts w:ascii="Arial Bold" w:cs="Arial Bold" w:hAnsi="Arial Bold" w:eastAsia="Arial Bold"/>
          <w:sz w:val="16"/>
          <w:szCs w:val="16"/>
          <w:u w:val="single"/>
        </w:rPr>
      </w:pPr>
    </w:p>
    <w:p>
      <w:pPr>
        <w:pStyle w:val="Body"/>
        <w:ind w:left="360" w:firstLine="0"/>
        <w:rPr>
          <w:rFonts w:ascii="Arial Bold" w:cs="Arial Bold" w:hAnsi="Arial Bold" w:eastAsia="Arial Bold"/>
          <w:sz w:val="16"/>
          <w:szCs w:val="16"/>
        </w:rPr>
      </w:pPr>
    </w:p>
    <w:p>
      <w:pPr>
        <w:pStyle w:val="Body"/>
        <w:ind w:left="360" w:firstLine="0"/>
      </w:pPr>
      <w:r>
        <w:rPr>
          <w:rFonts w:ascii="Arial Bold"/>
          <w:sz w:val="16"/>
          <w:szCs w:val="16"/>
          <w:rtl w:val="0"/>
          <w:lang w:val="en-US"/>
        </w:rPr>
        <w:t>Date:</w:t>
      </w:r>
      <w:r>
        <w:rPr>
          <w:rFonts w:ascii="Arial Bold"/>
          <w:sz w:val="17"/>
          <w:szCs w:val="17"/>
          <w:u w:val="single"/>
          <w:rtl w:val="0"/>
          <w:lang w:val="en-US"/>
        </w:rPr>
        <w:t>__________</w:t>
      </w:r>
      <w:r>
        <w:rPr>
          <w:rFonts w:ascii="Arial Bold"/>
          <w:sz w:val="17"/>
          <w:szCs w:val="17"/>
          <w:rtl w:val="0"/>
          <w:lang w:val="en-US"/>
        </w:rPr>
        <w:t xml:space="preserve"> </w:t>
      </w:r>
      <w:r>
        <w:rPr>
          <w:rFonts w:ascii="Arial Bold"/>
          <w:sz w:val="15"/>
          <w:szCs w:val="15"/>
          <w:rtl w:val="0"/>
          <w:lang w:val="en-US"/>
        </w:rPr>
        <w:t>Pet Sitter Signature</w:t>
      </w:r>
      <w:r>
        <w:rPr>
          <w:rFonts w:ascii="Arial Bold"/>
          <w:sz w:val="17"/>
          <w:szCs w:val="17"/>
          <w:u w:val="single"/>
          <w:rtl w:val="0"/>
          <w:lang w:val="en-US"/>
        </w:rPr>
        <w:t>__________________________________________________</w:t>
      </w:r>
    </w:p>
    <w:sectPr>
      <w:headerReference w:type="default" r:id="rId4"/>
      <w:footerReference w:type="default" r:id="rId5"/>
      <w:pgSz w:w="12240" w:h="15840" w:orient="portrait"/>
      <w:pgMar w:top="720" w:right="1800" w:bottom="720" w:left="180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sz w:val="16"/>
        <w:szCs w:val="16"/>
      </w:rPr>
    </w:pPr>
  </w:p>
  <w:p>
    <w:pPr>
      <w:pStyle w:val="Body"/>
    </w:pPr>
    <w:r>
      <w:rPr>
        <w:rFonts w:ascii="Arial Bold"/>
        <w:sz w:val="16"/>
        <w:szCs w:val="16"/>
        <w:rtl w:val="0"/>
        <w:lang w:val="en-US"/>
      </w:rPr>
      <w:t xml:space="preserve">Key Received/Tested </w:t>
    </w:r>
    <w:r>
      <w:rPr>
        <w:rFonts w:ascii="Arial Bold"/>
        <w:sz w:val="16"/>
        <w:szCs w:val="16"/>
        <w:u w:val="single"/>
        <w:rtl w:val="0"/>
        <w:lang w:val="en-US"/>
      </w:rPr>
      <w:t>__________</w:t>
    </w:r>
    <w:r>
      <w:rPr>
        <w:rFonts w:ascii="Arial Bold"/>
        <w:sz w:val="16"/>
        <w:szCs w:val="16"/>
        <w:rtl w:val="0"/>
        <w:lang w:val="en-US"/>
      </w:rPr>
      <w:t xml:space="preserve">                     Key Return</w:t>
    </w:r>
    <w:r>
      <w:rPr>
        <w:rFonts w:ascii="Arial Bold"/>
        <w:sz w:val="16"/>
        <w:szCs w:val="16"/>
        <w:u w:val="single"/>
        <w:rtl w:val="0"/>
        <w:lang w:val="en-US"/>
      </w:rPr>
      <w:t>_______</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pPr>
    <w:r>
      <w:rPr>
        <w:rFonts w:ascii="Calibri" w:cs="Calibri" w:hAnsi="Calibri" w:eastAsia="Calibri"/>
        <w:b w:val="1"/>
        <w:bCs w:val="1"/>
        <w:sz w:val="25"/>
        <w:szCs w:val="25"/>
        <w:rtl w:val="0"/>
        <w:lang w:val="en-US"/>
      </w:rPr>
      <w:t>PAMPERED PALS PETSITTING &amp; DOG WALKING SERVICE CONTRACT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color w:val="000000"/>
        <w:position w:val="0"/>
        <w:sz w:val="17"/>
        <w:szCs w:val="17"/>
        <w:lang w:val="en-US"/>
      </w:rPr>
    </w:lvl>
    <w:lvl w:ilvl="1">
      <w:start w:val="1"/>
      <w:numFmt w:val="lowerLetter"/>
      <w:suff w:val="tab"/>
      <w:lvlText w:val="%2."/>
      <w:lvlJc w:val="left"/>
      <w:pPr>
        <w:tabs>
          <w:tab w:val="num" w:pos="81"/>
          <w:tab w:val="clear" w:pos="0"/>
        </w:tabs>
      </w:pPr>
      <w:rPr>
        <w:color w:val="000000"/>
        <w:position w:val="0"/>
        <w:sz w:val="17"/>
        <w:szCs w:val="17"/>
        <w:lang w:val="en-US"/>
      </w:rPr>
    </w:lvl>
    <w:lvl w:ilvl="2">
      <w:start w:val="1"/>
      <w:numFmt w:val="lowerRoman"/>
      <w:suff w:val="tab"/>
      <w:lvlText w:val="%3."/>
      <w:lvlJc w:val="left"/>
      <w:pPr>
        <w:tabs>
          <w:tab w:val="num" w:pos="81"/>
          <w:tab w:val="clear" w:pos="0"/>
        </w:tabs>
      </w:pPr>
      <w:rPr>
        <w:color w:val="000000"/>
        <w:position w:val="0"/>
        <w:sz w:val="17"/>
        <w:szCs w:val="17"/>
        <w:lang w:val="en-US"/>
      </w:rPr>
    </w:lvl>
    <w:lvl w:ilvl="3">
      <w:start w:val="1"/>
      <w:numFmt w:val="decimal"/>
      <w:suff w:val="tab"/>
      <w:lvlText w:val="%4."/>
      <w:lvlJc w:val="left"/>
      <w:pPr>
        <w:tabs>
          <w:tab w:val="num" w:pos="81"/>
          <w:tab w:val="clear" w:pos="0"/>
        </w:tabs>
      </w:pPr>
      <w:rPr>
        <w:color w:val="000000"/>
        <w:position w:val="0"/>
        <w:sz w:val="17"/>
        <w:szCs w:val="17"/>
        <w:lang w:val="en-US"/>
      </w:rPr>
    </w:lvl>
    <w:lvl w:ilvl="4">
      <w:start w:val="1"/>
      <w:numFmt w:val="lowerLetter"/>
      <w:suff w:val="tab"/>
      <w:lvlText w:val="%5."/>
      <w:lvlJc w:val="left"/>
      <w:pPr>
        <w:tabs>
          <w:tab w:val="num" w:pos="81"/>
          <w:tab w:val="clear" w:pos="0"/>
        </w:tabs>
      </w:pPr>
      <w:rPr>
        <w:color w:val="000000"/>
        <w:position w:val="0"/>
        <w:sz w:val="17"/>
        <w:szCs w:val="17"/>
        <w:lang w:val="en-US"/>
      </w:rPr>
    </w:lvl>
    <w:lvl w:ilvl="5">
      <w:start w:val="1"/>
      <w:numFmt w:val="lowerRoman"/>
      <w:suff w:val="tab"/>
      <w:lvlText w:val="%6."/>
      <w:lvlJc w:val="left"/>
      <w:pPr>
        <w:tabs>
          <w:tab w:val="num" w:pos="81"/>
          <w:tab w:val="clear" w:pos="0"/>
        </w:tabs>
      </w:pPr>
      <w:rPr>
        <w:color w:val="000000"/>
        <w:position w:val="0"/>
        <w:sz w:val="17"/>
        <w:szCs w:val="17"/>
        <w:lang w:val="en-US"/>
      </w:rPr>
    </w:lvl>
    <w:lvl w:ilvl="6">
      <w:start w:val="1"/>
      <w:numFmt w:val="decimal"/>
      <w:suff w:val="tab"/>
      <w:lvlText w:val="%7."/>
      <w:lvlJc w:val="left"/>
      <w:pPr>
        <w:tabs>
          <w:tab w:val="num" w:pos="81"/>
          <w:tab w:val="clear" w:pos="0"/>
        </w:tabs>
      </w:pPr>
      <w:rPr>
        <w:color w:val="000000"/>
        <w:position w:val="0"/>
        <w:sz w:val="17"/>
        <w:szCs w:val="17"/>
        <w:lang w:val="en-US"/>
      </w:rPr>
    </w:lvl>
    <w:lvl w:ilvl="7">
      <w:start w:val="1"/>
      <w:numFmt w:val="lowerLetter"/>
      <w:suff w:val="tab"/>
      <w:lvlText w:val="%8."/>
      <w:lvlJc w:val="left"/>
      <w:pPr>
        <w:tabs>
          <w:tab w:val="num" w:pos="81"/>
          <w:tab w:val="clear" w:pos="0"/>
        </w:tabs>
      </w:pPr>
      <w:rPr>
        <w:color w:val="000000"/>
        <w:position w:val="0"/>
        <w:sz w:val="17"/>
        <w:szCs w:val="17"/>
        <w:lang w:val="en-US"/>
      </w:rPr>
    </w:lvl>
    <w:lvl w:ilvl="8">
      <w:start w:val="1"/>
      <w:numFmt w:val="lowerRoman"/>
      <w:suff w:val="tab"/>
      <w:lvlText w:val="%9."/>
      <w:lvlJc w:val="left"/>
      <w:pPr>
        <w:tabs>
          <w:tab w:val="num" w:pos="81"/>
          <w:tab w:val="clear" w:pos="0"/>
        </w:tabs>
      </w:pPr>
      <w:rPr>
        <w:color w:val="000000"/>
        <w:position w:val="0"/>
        <w:sz w:val="17"/>
        <w:szCs w:val="17"/>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color w:val="000000"/>
        <w:position w:val="0"/>
        <w:sz w:val="17"/>
        <w:szCs w:val="17"/>
        <w:lang w:val="en-US"/>
      </w:rPr>
    </w:lvl>
    <w:lvl w:ilvl="1">
      <w:start w:val="1"/>
      <w:numFmt w:val="lowerLetter"/>
      <w:suff w:val="tab"/>
      <w:lvlText w:val="%2."/>
      <w:lvlJc w:val="left"/>
      <w:pPr>
        <w:tabs>
          <w:tab w:val="num" w:pos="81"/>
          <w:tab w:val="clear" w:pos="0"/>
        </w:tabs>
      </w:pPr>
      <w:rPr>
        <w:color w:val="000000"/>
        <w:position w:val="0"/>
        <w:sz w:val="17"/>
        <w:szCs w:val="17"/>
        <w:lang w:val="en-US"/>
      </w:rPr>
    </w:lvl>
    <w:lvl w:ilvl="2">
      <w:start w:val="1"/>
      <w:numFmt w:val="lowerRoman"/>
      <w:suff w:val="tab"/>
      <w:lvlText w:val="%3."/>
      <w:lvlJc w:val="left"/>
      <w:pPr>
        <w:tabs>
          <w:tab w:val="num" w:pos="81"/>
          <w:tab w:val="clear" w:pos="0"/>
        </w:tabs>
      </w:pPr>
      <w:rPr>
        <w:color w:val="000000"/>
        <w:position w:val="0"/>
        <w:sz w:val="17"/>
        <w:szCs w:val="17"/>
        <w:lang w:val="en-US"/>
      </w:rPr>
    </w:lvl>
    <w:lvl w:ilvl="3">
      <w:start w:val="1"/>
      <w:numFmt w:val="decimal"/>
      <w:suff w:val="tab"/>
      <w:lvlText w:val="%4."/>
      <w:lvlJc w:val="left"/>
      <w:pPr>
        <w:tabs>
          <w:tab w:val="num" w:pos="81"/>
          <w:tab w:val="clear" w:pos="0"/>
        </w:tabs>
      </w:pPr>
      <w:rPr>
        <w:color w:val="000000"/>
        <w:position w:val="0"/>
        <w:sz w:val="17"/>
        <w:szCs w:val="17"/>
        <w:lang w:val="en-US"/>
      </w:rPr>
    </w:lvl>
    <w:lvl w:ilvl="4">
      <w:start w:val="1"/>
      <w:numFmt w:val="lowerLetter"/>
      <w:suff w:val="tab"/>
      <w:lvlText w:val="%5."/>
      <w:lvlJc w:val="left"/>
      <w:pPr>
        <w:tabs>
          <w:tab w:val="num" w:pos="81"/>
          <w:tab w:val="clear" w:pos="0"/>
        </w:tabs>
      </w:pPr>
      <w:rPr>
        <w:color w:val="000000"/>
        <w:position w:val="0"/>
        <w:sz w:val="17"/>
        <w:szCs w:val="17"/>
        <w:lang w:val="en-US"/>
      </w:rPr>
    </w:lvl>
    <w:lvl w:ilvl="5">
      <w:start w:val="1"/>
      <w:numFmt w:val="lowerRoman"/>
      <w:suff w:val="tab"/>
      <w:lvlText w:val="%6."/>
      <w:lvlJc w:val="left"/>
      <w:pPr>
        <w:tabs>
          <w:tab w:val="num" w:pos="81"/>
          <w:tab w:val="clear" w:pos="0"/>
        </w:tabs>
      </w:pPr>
      <w:rPr>
        <w:color w:val="000000"/>
        <w:position w:val="0"/>
        <w:sz w:val="17"/>
        <w:szCs w:val="17"/>
        <w:lang w:val="en-US"/>
      </w:rPr>
    </w:lvl>
    <w:lvl w:ilvl="6">
      <w:start w:val="1"/>
      <w:numFmt w:val="decimal"/>
      <w:suff w:val="tab"/>
      <w:lvlText w:val="%7."/>
      <w:lvlJc w:val="left"/>
      <w:pPr>
        <w:tabs>
          <w:tab w:val="num" w:pos="81"/>
          <w:tab w:val="clear" w:pos="0"/>
        </w:tabs>
      </w:pPr>
      <w:rPr>
        <w:color w:val="000000"/>
        <w:position w:val="0"/>
        <w:sz w:val="17"/>
        <w:szCs w:val="17"/>
        <w:lang w:val="en-US"/>
      </w:rPr>
    </w:lvl>
    <w:lvl w:ilvl="7">
      <w:start w:val="1"/>
      <w:numFmt w:val="lowerLetter"/>
      <w:suff w:val="tab"/>
      <w:lvlText w:val="%8."/>
      <w:lvlJc w:val="left"/>
      <w:pPr>
        <w:tabs>
          <w:tab w:val="num" w:pos="81"/>
          <w:tab w:val="clear" w:pos="0"/>
        </w:tabs>
      </w:pPr>
      <w:rPr>
        <w:color w:val="000000"/>
        <w:position w:val="0"/>
        <w:sz w:val="17"/>
        <w:szCs w:val="17"/>
        <w:lang w:val="en-US"/>
      </w:rPr>
    </w:lvl>
    <w:lvl w:ilvl="8">
      <w:start w:val="1"/>
      <w:numFmt w:val="lowerRoman"/>
      <w:suff w:val="tab"/>
      <w:lvlText w:val="%9."/>
      <w:lvlJc w:val="left"/>
      <w:pPr>
        <w:tabs>
          <w:tab w:val="num" w:pos="81"/>
          <w:tab w:val="clear" w:pos="0"/>
        </w:tabs>
      </w:pPr>
      <w:rPr>
        <w:color w:val="000000"/>
        <w:position w:val="0"/>
        <w:sz w:val="17"/>
        <w:szCs w:val="17"/>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